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BE214" w14:textId="3FCF2C1F" w:rsidR="00B258D1" w:rsidRDefault="00413517" w:rsidP="00B258D1">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592086">
        <w:rPr>
          <w:rFonts w:asciiTheme="minorHAnsi" w:eastAsiaTheme="minorHAnsi" w:hAnsiTheme="minorHAnsi" w:cstheme="minorBidi"/>
          <w:b/>
          <w:color w:val="auto"/>
          <w:sz w:val="80"/>
          <w:szCs w:val="80"/>
          <w:lang w:val="en-NZ" w:eastAsia="en-US"/>
        </w:rPr>
        <w:t>9</w:t>
      </w:r>
      <w:bookmarkStart w:id="0" w:name="_GoBack"/>
      <w:bookmarkEnd w:id="0"/>
      <w:r w:rsidR="00B258D1">
        <w:rPr>
          <w:rFonts w:asciiTheme="minorHAnsi" w:eastAsiaTheme="minorHAnsi" w:hAnsiTheme="minorHAnsi" w:cstheme="minorBidi"/>
          <w:b/>
          <w:color w:val="auto"/>
          <w:sz w:val="80"/>
          <w:szCs w:val="80"/>
          <w:lang w:val="en-NZ" w:eastAsia="en-US"/>
        </w:rPr>
        <w:t xml:space="preserve"> ENTRY FORM</w:t>
      </w:r>
    </w:p>
    <w:p w14:paraId="47FCCB8B" w14:textId="77777777" w:rsidR="00B258D1" w:rsidRPr="00321541" w:rsidRDefault="00B258D1" w:rsidP="00B258D1">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481968C4" w14:textId="77777777" w:rsidR="00B258D1" w:rsidRDefault="00B258D1" w:rsidP="00B258D1">
      <w:pPr>
        <w:ind w:firstLine="720"/>
        <w:jc w:val="center"/>
        <w:rPr>
          <w:sz w:val="36"/>
          <w:szCs w:val="36"/>
        </w:rPr>
      </w:pPr>
    </w:p>
    <w:tbl>
      <w:tblPr>
        <w:tblW w:w="10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B258D1" w14:paraId="78CA71E8" w14:textId="77777777" w:rsidTr="00B258D1">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11D4F5CE" w14:textId="77777777" w:rsidR="00B258D1" w:rsidRDefault="00B258D1" w:rsidP="00F05621">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31E6A811" w14:textId="77777777" w:rsidR="00B258D1" w:rsidRDefault="00B258D1" w:rsidP="00F05621">
            <w:pPr>
              <w:rPr>
                <w:rFonts w:ascii="AvantGarde Md BT" w:eastAsia="Times New Roman" w:hAnsi="AvantGarde Md BT"/>
                <w:b/>
                <w:sz w:val="32"/>
                <w:szCs w:val="32"/>
              </w:rPr>
            </w:pPr>
          </w:p>
        </w:tc>
      </w:tr>
      <w:tr w:rsidR="00B258D1" w14:paraId="60E0CC38" w14:textId="77777777" w:rsidTr="00B258D1">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0980DA67" w14:textId="77777777" w:rsidR="00B258D1" w:rsidRDefault="00B258D1" w:rsidP="00F05621">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2F476455" w14:textId="77777777" w:rsidR="00B258D1" w:rsidRDefault="00B258D1" w:rsidP="00F05621">
            <w:pPr>
              <w:rPr>
                <w:rFonts w:ascii="AvantGarde Md BT" w:eastAsia="Times New Roman" w:hAnsi="AvantGarde Md BT"/>
                <w:sz w:val="32"/>
                <w:szCs w:val="32"/>
              </w:rPr>
            </w:pPr>
          </w:p>
        </w:tc>
      </w:tr>
      <w:tr w:rsidR="00B258D1" w14:paraId="49460EAB" w14:textId="77777777" w:rsidTr="00B258D1">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2B077B27" w14:textId="77777777" w:rsidR="00B258D1" w:rsidRDefault="00B258D1" w:rsidP="00F05621">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590C55D7" w14:textId="77777777" w:rsidR="00B258D1" w:rsidRDefault="00B258D1" w:rsidP="00F05621">
            <w:pPr>
              <w:rPr>
                <w:rFonts w:ascii="AvantGarde Md BT" w:eastAsia="Times New Roman" w:hAnsi="AvantGarde Md BT"/>
                <w:sz w:val="32"/>
                <w:szCs w:val="32"/>
              </w:rPr>
            </w:pPr>
          </w:p>
        </w:tc>
      </w:tr>
      <w:tr w:rsidR="00B258D1" w14:paraId="4419F55A" w14:textId="77777777" w:rsidTr="00B258D1">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1FAD8FBD" w14:textId="77777777" w:rsidR="00B258D1" w:rsidRDefault="00B258D1" w:rsidP="00F05621">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6070026D" w14:textId="77777777" w:rsidR="00B258D1" w:rsidRDefault="00B258D1" w:rsidP="00F05621">
            <w:pPr>
              <w:rPr>
                <w:rFonts w:ascii="AvantGarde Md BT" w:eastAsia="Times New Roman" w:hAnsi="AvantGarde Md BT"/>
                <w:sz w:val="32"/>
                <w:szCs w:val="32"/>
              </w:rPr>
            </w:pPr>
          </w:p>
        </w:tc>
      </w:tr>
      <w:tr w:rsidR="00B258D1" w14:paraId="1CC41B08" w14:textId="77777777" w:rsidTr="00B258D1">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32E64ACC" w14:textId="77777777" w:rsidR="00B258D1" w:rsidRDefault="00B258D1" w:rsidP="00F05621">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47D04A6D" w14:textId="77777777" w:rsidR="00B258D1" w:rsidRDefault="00B258D1" w:rsidP="00F05621">
            <w:pPr>
              <w:rPr>
                <w:rFonts w:ascii="AvantGarde Md BT" w:eastAsia="Times New Roman" w:hAnsi="AvantGarde Md BT"/>
                <w:sz w:val="32"/>
                <w:szCs w:val="32"/>
              </w:rPr>
            </w:pPr>
          </w:p>
        </w:tc>
      </w:tr>
      <w:tr w:rsidR="00B258D1" w14:paraId="59192CBE" w14:textId="77777777" w:rsidTr="00B258D1">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2A4DB6CF" w14:textId="77777777" w:rsidR="00B258D1" w:rsidRDefault="00B258D1" w:rsidP="00F05621">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33669CE7" w14:textId="77777777" w:rsidR="00B258D1" w:rsidRDefault="00B258D1" w:rsidP="00B258D1">
            <w:pPr>
              <w:jc w:val="both"/>
              <w:rPr>
                <w:rFonts w:ascii="AvantGarde Md BT" w:eastAsia="Times New Roman" w:hAnsi="AvantGarde Md BT"/>
                <w:sz w:val="28"/>
                <w:szCs w:val="28"/>
              </w:rPr>
            </w:pPr>
            <w:r w:rsidRPr="00B258D1">
              <w:rPr>
                <w:rFonts w:ascii="AvantGarde Md BT" w:eastAsia="Times New Roman" w:hAnsi="AvantGarde Md BT"/>
                <w:sz w:val="28"/>
                <w:szCs w:val="28"/>
              </w:rPr>
              <w:t xml:space="preserve">G - Best Small Budget </w:t>
            </w:r>
          </w:p>
          <w:p w14:paraId="026ADFD2" w14:textId="220CBC3D" w:rsidR="00B258D1" w:rsidRPr="00261F2D" w:rsidRDefault="00B258D1" w:rsidP="00C60AF6">
            <w:pPr>
              <w:jc w:val="both"/>
              <w:rPr>
                <w:rFonts w:ascii="AvantGarde Md BT" w:eastAsia="Times New Roman" w:hAnsi="AvantGarde Md BT"/>
                <w:sz w:val="28"/>
                <w:szCs w:val="28"/>
              </w:rPr>
            </w:pPr>
            <w:r w:rsidRPr="00B258D1">
              <w:rPr>
                <w:rFonts w:ascii="AvantGarde Md BT" w:eastAsia="Times New Roman" w:hAnsi="AvantGarde Md BT"/>
                <w:sz w:val="28"/>
                <w:szCs w:val="28"/>
              </w:rPr>
              <w:t>(up to $100k per annum)</w:t>
            </w:r>
          </w:p>
        </w:tc>
      </w:tr>
      <w:tr w:rsidR="00B258D1" w14:paraId="25AE9E30" w14:textId="77777777" w:rsidTr="00B258D1">
        <w:trPr>
          <w:trHeight w:val="5357"/>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35D64A5F" w14:textId="77777777" w:rsidR="00B258D1" w:rsidRDefault="00B258D1" w:rsidP="00F05621">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78EFE4B7" w14:textId="77777777" w:rsidR="00B258D1" w:rsidRDefault="00B258D1" w:rsidP="00F05621">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49E40D4F" w14:textId="77777777" w:rsidR="00B258D1" w:rsidRPr="00B258D1" w:rsidRDefault="00B258D1" w:rsidP="00B258D1">
            <w:pPr>
              <w:jc w:val="both"/>
              <w:rPr>
                <w:rFonts w:ascii="AvantGarde Md BT" w:eastAsia="Times New Roman" w:hAnsi="AvantGarde Md BT"/>
                <w:sz w:val="28"/>
                <w:szCs w:val="28"/>
              </w:rPr>
            </w:pPr>
            <w:r w:rsidRPr="00B258D1">
              <w:rPr>
                <w:rFonts w:ascii="AvantGarde Md BT" w:eastAsia="Times New Roman" w:hAnsi="AvantGarde Md BT"/>
                <w:sz w:val="28"/>
                <w:szCs w:val="28"/>
              </w:rPr>
              <w:t>This category is open to any campaign with a total combined campaign cost to client of less than $100,000. All entries must prove they are a stand-alone campaign as opposed to a single execution within a larger campaign. The judges will be looking for entries that put the perceived budget constraints behind them to develop brilliant strategic thinking and outstanding activation to deliver results that punched way above the campaign’s weight.</w:t>
            </w:r>
          </w:p>
          <w:p w14:paraId="26264841" w14:textId="77777777" w:rsidR="00B258D1" w:rsidRDefault="00B258D1" w:rsidP="00F05621">
            <w:pPr>
              <w:tabs>
                <w:tab w:val="right" w:pos="15309"/>
              </w:tabs>
              <w:autoSpaceDE w:val="0"/>
              <w:autoSpaceDN w:val="0"/>
              <w:adjustRightInd w:val="0"/>
              <w:jc w:val="both"/>
              <w:rPr>
                <w:rFonts w:ascii="AvantGarde Md BT" w:eastAsia="Times New Roman" w:hAnsi="AvantGarde Md BT"/>
                <w:sz w:val="32"/>
                <w:szCs w:val="32"/>
              </w:rPr>
            </w:pPr>
          </w:p>
        </w:tc>
      </w:tr>
    </w:tbl>
    <w:p w14:paraId="36F7503C" w14:textId="77777777" w:rsidR="00B258D1" w:rsidRDefault="00B258D1" w:rsidP="00B258D1">
      <w:pPr>
        <w:rPr>
          <w:sz w:val="28"/>
          <w:szCs w:val="28"/>
        </w:rPr>
      </w:pPr>
    </w:p>
    <w:p w14:paraId="48CDDB7F" w14:textId="77777777" w:rsidR="00B258D1" w:rsidRDefault="00B258D1" w:rsidP="00B258D1"/>
    <w:p w14:paraId="3C90C091" w14:textId="77777777" w:rsidR="00B258D1" w:rsidRDefault="00B258D1" w:rsidP="00B258D1"/>
    <w:p w14:paraId="183858F0" w14:textId="77777777" w:rsidR="00B258D1" w:rsidRDefault="00B258D1" w:rsidP="00B258D1"/>
    <w:p w14:paraId="44B8B5FF" w14:textId="77777777" w:rsidR="00B258D1" w:rsidRDefault="00B258D1" w:rsidP="00B258D1"/>
    <w:p w14:paraId="7D2AC40F" w14:textId="77777777" w:rsidR="00B258D1" w:rsidRDefault="00B258D1" w:rsidP="00B258D1"/>
    <w:p w14:paraId="2BE01A3C" w14:textId="77777777" w:rsidR="00B258D1" w:rsidRDefault="00B258D1"/>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3E8C6A8B"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lastRenderedPageBreak/>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686F2D12"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1C" w14:textId="77777777" w:rsidR="005E4344" w:rsidRDefault="005E4344" w:rsidP="003B43FF">
      <w:pPr>
        <w:rPr>
          <w:rFonts w:ascii="AvantGarde Md BT" w:eastAsia="Times New Roman" w:hAnsi="AvantGarde Md BT"/>
          <w:szCs w:val="20"/>
        </w:rPr>
      </w:pPr>
    </w:p>
    <w:p w14:paraId="20E5F1B0" w14:textId="77777777" w:rsidR="004422BE" w:rsidRDefault="004422BE" w:rsidP="004422BE">
      <w:pPr>
        <w:rPr>
          <w:rFonts w:ascii="AvantGarde Md BT" w:eastAsia="Times New Roman" w:hAnsi="AvantGarde Md BT"/>
          <w:b/>
          <w:sz w:val="22"/>
          <w:szCs w:val="22"/>
        </w:rPr>
      </w:pPr>
      <w:r w:rsidRPr="002935F7">
        <w:rPr>
          <w:rFonts w:ascii="AvantGarde Md BT" w:eastAsia="Times New Roman" w:hAnsi="AvantGarde Md BT"/>
          <w:b/>
          <w:sz w:val="22"/>
          <w:szCs w:val="22"/>
        </w:rPr>
        <w:t xml:space="preserve">In reviewing these entries judges are to look for media practice that has contributed significantly to the success/results of a campaign in the context of this entry </w:t>
      </w:r>
      <w:r w:rsidRPr="001E193A">
        <w:rPr>
          <w:rFonts w:ascii="AvantGarde Md BT" w:eastAsia="Times New Roman" w:hAnsi="AvantGarde Md BT"/>
          <w:b/>
          <w:sz w:val="22"/>
          <w:szCs w:val="22"/>
        </w:rPr>
        <w:t>category.</w:t>
      </w:r>
    </w:p>
    <w:p w14:paraId="3075B698" w14:textId="77777777" w:rsidR="004422BE" w:rsidRDefault="004422BE" w:rsidP="004422BE">
      <w:pPr>
        <w:rPr>
          <w:rFonts w:ascii="AvantGarde Md BT" w:eastAsia="Times New Roman" w:hAnsi="AvantGarde Md BT"/>
          <w:b/>
          <w:sz w:val="22"/>
          <w:szCs w:val="22"/>
        </w:rPr>
      </w:pPr>
    </w:p>
    <w:p w14:paraId="2EEAADE7" w14:textId="77777777" w:rsidR="004422BE" w:rsidRPr="001A02E3" w:rsidRDefault="004422BE" w:rsidP="004422BE">
      <w:pPr>
        <w:rPr>
          <w:rFonts w:ascii="AvantGarde Md BT" w:eastAsia="Times New Roman" w:hAnsi="AvantGarde Md BT"/>
          <w:b/>
          <w:sz w:val="22"/>
          <w:szCs w:val="22"/>
        </w:rPr>
      </w:pPr>
      <w:r w:rsidRPr="001A02E3">
        <w:rPr>
          <w:rFonts w:ascii="AvantGarde Md BT" w:eastAsia="Times New Roman" w:hAnsi="AvantGarde Md BT"/>
          <w:b/>
          <w:sz w:val="22"/>
          <w:szCs w:val="22"/>
        </w:rPr>
        <w:t>Please share the details of your campaign as indicated below:</w:t>
      </w:r>
    </w:p>
    <w:p w14:paraId="7C1E31BC" w14:textId="77777777" w:rsidR="004422BE" w:rsidRDefault="004422BE" w:rsidP="004422BE">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4422BE" w:rsidRPr="003C5DD0" w14:paraId="4458AB72" w14:textId="77777777" w:rsidTr="000D12DA">
        <w:tc>
          <w:tcPr>
            <w:tcW w:w="10422" w:type="dxa"/>
            <w:shd w:val="clear" w:color="auto" w:fill="D9D9D9"/>
          </w:tcPr>
          <w:p w14:paraId="13F74056" w14:textId="03837F93" w:rsidR="00E10E08" w:rsidRDefault="00FE0FAF" w:rsidP="00FE0FAF">
            <w:pPr>
              <w:rPr>
                <w:rFonts w:cs="Arial"/>
                <w:sz w:val="22"/>
                <w:szCs w:val="22"/>
              </w:rPr>
            </w:pPr>
            <w:r>
              <w:rPr>
                <w:rFonts w:ascii="AvantGarde Md BT" w:eastAsia="Times New Roman" w:hAnsi="AvantGarde Md BT"/>
                <w:b/>
                <w:sz w:val="22"/>
                <w:szCs w:val="22"/>
              </w:rPr>
              <w:t>E</w:t>
            </w:r>
            <w:r w:rsidR="00E10E08">
              <w:rPr>
                <w:rFonts w:ascii="AvantGarde Md BT" w:hAnsi="AvantGarde Md BT"/>
                <w:b/>
                <w:bCs/>
                <w:sz w:val="22"/>
                <w:szCs w:val="22"/>
              </w:rPr>
              <w:t xml:space="preserve">NTRY SUMMARY (MANDATORY). Why should this win a </w:t>
            </w:r>
            <w:r w:rsidR="00960E6B">
              <w:rPr>
                <w:rFonts w:ascii="AvantGarde Md BT" w:hAnsi="AvantGarde Md BT"/>
                <w:b/>
                <w:bCs/>
                <w:sz w:val="22"/>
                <w:szCs w:val="22"/>
              </w:rPr>
              <w:t>Beacon</w:t>
            </w:r>
            <w:r w:rsidR="00E10E08">
              <w:rPr>
                <w:rFonts w:ascii="AvantGarde Md BT" w:hAnsi="AvantGarde Md BT"/>
                <w:b/>
                <w:bCs/>
                <w:sz w:val="22"/>
                <w:szCs w:val="22"/>
              </w:rPr>
              <w:t xml:space="preserve"> award? (0%)</w:t>
            </w:r>
          </w:p>
          <w:p w14:paraId="601FF075" w14:textId="5767A2D0" w:rsidR="004422BE" w:rsidRPr="009803F4" w:rsidRDefault="00E10E08" w:rsidP="00FE0FAF">
            <w:pPr>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4422BE" w:rsidRPr="003C5DD0" w14:paraId="1936FD58" w14:textId="77777777" w:rsidTr="000D12DA">
        <w:tc>
          <w:tcPr>
            <w:tcW w:w="10422" w:type="dxa"/>
          </w:tcPr>
          <w:p w14:paraId="18B60052" w14:textId="77777777" w:rsidR="004422BE" w:rsidRPr="003C5DD0" w:rsidRDefault="004422BE" w:rsidP="000D12DA">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DA1CB3E" w14:textId="77777777" w:rsidR="004422BE" w:rsidRDefault="004422BE" w:rsidP="004422BE">
      <w:pPr>
        <w:rPr>
          <w:rFonts w:ascii="AvantGarde Md BT" w:eastAsia="Times New Roman" w:hAnsi="AvantGarde Md BT"/>
          <w:szCs w:val="20"/>
        </w:rPr>
      </w:pPr>
    </w:p>
    <w:p w14:paraId="72FF0527" w14:textId="77777777" w:rsidR="004422BE" w:rsidRDefault="004422BE" w:rsidP="004422BE">
      <w:pPr>
        <w:rPr>
          <w:rFonts w:ascii="AvantGarde Md BT" w:eastAsia="Times New Roman" w:hAnsi="AvantGarde Md BT"/>
          <w:szCs w:val="20"/>
        </w:rPr>
      </w:pPr>
    </w:p>
    <w:p w14:paraId="3C759E48" w14:textId="2FCA123F" w:rsidR="004422BE" w:rsidRDefault="004422BE" w:rsidP="004422BE">
      <w:pPr>
        <w:rPr>
          <w:rFonts w:ascii="AvantGarde Md BT" w:eastAsia="Times New Roman" w:hAnsi="AvantGarde Md BT"/>
          <w:szCs w:val="20"/>
        </w:rPr>
      </w:pPr>
      <w:r>
        <w:rPr>
          <w:rFonts w:ascii="AvantGarde Md BT" w:eastAsia="Times New Roman" w:hAnsi="AvantGarde Md BT"/>
          <w:szCs w:val="20"/>
        </w:rPr>
        <w:t xml:space="preserve">The remaining entry should be no more than </w:t>
      </w:r>
      <w:r w:rsidR="008B198C">
        <w:rPr>
          <w:rFonts w:ascii="AvantGarde Md BT" w:eastAsia="Times New Roman" w:hAnsi="AvantGarde Md BT"/>
          <w:szCs w:val="20"/>
        </w:rPr>
        <w:t xml:space="preserve">1200 </w:t>
      </w:r>
      <w:r>
        <w:rPr>
          <w:rFonts w:ascii="AvantGarde Md BT" w:eastAsia="Times New Roman" w:hAnsi="AvantGarde Md BT"/>
          <w:szCs w:val="20"/>
        </w:rPr>
        <w:t>words.</w:t>
      </w:r>
    </w:p>
    <w:p w14:paraId="0DCFDEA5" w14:textId="77777777" w:rsidR="00CA0411" w:rsidRPr="003C5DD0" w:rsidRDefault="00CA0411"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008EB642" w14:textId="5D51E756" w:rsidR="00DC0E03" w:rsidRPr="00345244" w:rsidRDefault="00FE0FAF" w:rsidP="00DC0E03">
            <w:pPr>
              <w:tabs>
                <w:tab w:val="left" w:pos="555"/>
              </w:tabs>
              <w:ind w:left="567" w:hanging="567"/>
              <w:rPr>
                <w:rFonts w:ascii="AvantGarde Md BT" w:eastAsia="Times New Roman" w:hAnsi="AvantGarde Md BT"/>
                <w:b/>
                <w:sz w:val="22"/>
                <w:szCs w:val="22"/>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DC0E03">
              <w:rPr>
                <w:rFonts w:ascii="AvantGarde Md BT" w:eastAsia="Times New Roman" w:hAnsi="AvantGarde Md BT"/>
                <w:b/>
                <w:sz w:val="22"/>
                <w:szCs w:val="22"/>
              </w:rPr>
              <w:t xml:space="preserve">INSIGHT. </w:t>
            </w:r>
            <w:r w:rsidR="00DC0E03" w:rsidRPr="00345244">
              <w:rPr>
                <w:rFonts w:ascii="AvantGarde Md BT" w:eastAsia="Times New Roman" w:hAnsi="AvantGarde Md BT"/>
                <w:b/>
                <w:sz w:val="22"/>
                <w:szCs w:val="22"/>
              </w:rPr>
              <w:t xml:space="preserve">What was the </w:t>
            </w:r>
            <w:r w:rsidR="004066FB">
              <w:rPr>
                <w:rFonts w:ascii="AvantGarde Md BT" w:eastAsia="Times New Roman" w:hAnsi="AvantGarde Md BT"/>
                <w:b/>
                <w:sz w:val="22"/>
                <w:szCs w:val="22"/>
              </w:rPr>
              <w:t xml:space="preserve">marketing </w:t>
            </w:r>
            <w:r w:rsidR="00DC0E03" w:rsidRPr="00345244">
              <w:rPr>
                <w:rFonts w:ascii="AvantGarde Md BT" w:eastAsia="Times New Roman" w:hAnsi="AvantGarde Md BT"/>
                <w:b/>
                <w:sz w:val="22"/>
                <w:szCs w:val="22"/>
              </w:rPr>
              <w:t>challenge and insight? (2</w:t>
            </w:r>
            <w:r w:rsidR="002B2AAF">
              <w:rPr>
                <w:rFonts w:ascii="AvantGarde Md BT" w:eastAsia="Times New Roman" w:hAnsi="AvantGarde Md BT"/>
                <w:b/>
                <w:sz w:val="22"/>
                <w:szCs w:val="22"/>
              </w:rPr>
              <w:t>5</w:t>
            </w:r>
            <w:r w:rsidR="00DC0E03" w:rsidRPr="00345244">
              <w:rPr>
                <w:rFonts w:ascii="AvantGarde Md BT" w:eastAsia="Times New Roman" w:hAnsi="AvantGarde Md BT"/>
                <w:b/>
                <w:sz w:val="22"/>
                <w:szCs w:val="22"/>
              </w:rPr>
              <w:t>%)</w:t>
            </w:r>
          </w:p>
          <w:p w14:paraId="6538ED1F" w14:textId="46067450" w:rsidR="005E4344" w:rsidRPr="009803F4" w:rsidRDefault="00DC0E03" w:rsidP="00DC0E03">
            <w:pPr>
              <w:tabs>
                <w:tab w:val="left" w:pos="555"/>
              </w:tabs>
              <w:ind w:left="567"/>
              <w:jc w:val="both"/>
              <w:rPr>
                <w:rFonts w:ascii="AvantGarde Md BT" w:eastAsia="Times New Roman" w:hAnsi="AvantGarde Md BT"/>
                <w:szCs w:val="20"/>
              </w:rPr>
            </w:pPr>
            <w:r w:rsidRPr="009803F4">
              <w:rPr>
                <w:rFonts w:ascii="AvantGarde Md BT" w:eastAsia="Times New Roman" w:hAnsi="AvantGarde Md BT"/>
                <w:szCs w:val="20"/>
              </w:rPr>
              <w:t xml:space="preserve">Outline the challenge that emerged from the brief and the core insight.  In this section judges are looking </w:t>
            </w:r>
            <w:r w:rsidR="003F5880">
              <w:rPr>
                <w:rFonts w:ascii="AvantGarde Md BT" w:eastAsia="Times New Roman" w:hAnsi="AvantGarde Md BT"/>
                <w:szCs w:val="20"/>
              </w:rPr>
              <w:t xml:space="preserve">for </w:t>
            </w:r>
            <w:r w:rsidRPr="009803F4">
              <w:rPr>
                <w:rFonts w:ascii="AvantGarde Md BT" w:eastAsia="Times New Roman" w:hAnsi="AvantGarde Md BT"/>
                <w:szCs w:val="20"/>
              </w:rPr>
              <w:t>a clear, concise definition of the problem</w:t>
            </w:r>
            <w:r w:rsidR="00913495">
              <w:rPr>
                <w:rFonts w:ascii="AvantGarde Md BT" w:eastAsia="Times New Roman" w:hAnsi="AvantGarde Md BT"/>
                <w:szCs w:val="20"/>
              </w:rPr>
              <w:t>, the objectives to be met</w:t>
            </w:r>
            <w:r w:rsidRPr="009803F4">
              <w:rPr>
                <w:rFonts w:ascii="AvantGarde Md BT" w:eastAsia="Times New Roman" w:hAnsi="AvantGarde Md BT"/>
                <w:szCs w:val="20"/>
              </w:rPr>
              <w:t xml:space="preserve"> and a sharp insight that inspired the strategy.</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D52223" w:rsidRDefault="005E4344" w:rsidP="003B43FF">
      <w:pPr>
        <w:rPr>
          <w:rFonts w:ascii="AvantGarde Md BT" w:eastAsia="Times New Roman" w:hAnsi="AvantGarde Md BT"/>
          <w:sz w:val="16"/>
          <w:szCs w:val="16"/>
        </w:rPr>
      </w:pPr>
    </w:p>
    <w:p w14:paraId="6538ED24" w14:textId="77777777" w:rsidR="005E4344" w:rsidRPr="00D52223"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3E092B">
        <w:tc>
          <w:tcPr>
            <w:tcW w:w="10422" w:type="dxa"/>
            <w:shd w:val="clear" w:color="auto" w:fill="D9D9D9"/>
          </w:tcPr>
          <w:p w14:paraId="6538ED25" w14:textId="6637B84C" w:rsidR="005E4344" w:rsidRPr="00CF2877" w:rsidRDefault="00FE0FAF" w:rsidP="00A31DE1">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2</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727C1A">
              <w:rPr>
                <w:rFonts w:ascii="AvantGarde Md BT" w:eastAsia="Times New Roman" w:hAnsi="AvantGarde Md BT"/>
                <w:b/>
                <w:sz w:val="22"/>
                <w:szCs w:val="22"/>
              </w:rPr>
              <w:t>STRATEGY</w:t>
            </w:r>
            <w:r w:rsidR="008B5924">
              <w:rPr>
                <w:rFonts w:ascii="AvantGarde Md BT" w:eastAsia="Times New Roman" w:hAnsi="AvantGarde Md BT"/>
                <w:b/>
                <w:sz w:val="22"/>
                <w:szCs w:val="22"/>
              </w:rPr>
              <w:t>.</w:t>
            </w:r>
            <w:r w:rsidR="00727C1A">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 xml:space="preserve">What was the </w:t>
            </w:r>
            <w:r w:rsidR="00727C1A">
              <w:rPr>
                <w:rFonts w:ascii="AvantGarde Md BT" w:eastAsia="Times New Roman" w:hAnsi="AvantGarde Md BT"/>
                <w:b/>
                <w:sz w:val="22"/>
                <w:szCs w:val="22"/>
              </w:rPr>
              <w:t>strategy</w:t>
            </w:r>
            <w:r w:rsidR="005E4344" w:rsidRPr="00CF2877">
              <w:rPr>
                <w:rFonts w:ascii="AvantGarde Md BT" w:eastAsia="Times New Roman" w:hAnsi="AvantGarde Md BT"/>
                <w:b/>
                <w:sz w:val="22"/>
                <w:szCs w:val="22"/>
              </w:rPr>
              <w:t>? (</w:t>
            </w:r>
            <w:r w:rsidR="002B2AAF">
              <w:rPr>
                <w:rFonts w:ascii="AvantGarde Md BT" w:eastAsia="Times New Roman" w:hAnsi="AvantGarde Md BT"/>
                <w:b/>
                <w:sz w:val="22"/>
                <w:szCs w:val="22"/>
              </w:rPr>
              <w:t>25</w:t>
            </w:r>
            <w:r w:rsidR="005E4344" w:rsidRPr="00CF2877">
              <w:rPr>
                <w:rFonts w:ascii="AvantGarde Md BT" w:eastAsia="Times New Roman" w:hAnsi="AvantGarde Md BT"/>
                <w:b/>
                <w:sz w:val="22"/>
                <w:szCs w:val="22"/>
              </w:rPr>
              <w:t>%)</w:t>
            </w:r>
          </w:p>
          <w:p w14:paraId="6538ED26" w14:textId="44C75C86" w:rsidR="005E4344" w:rsidRPr="003C5DD0" w:rsidRDefault="00FE0FAF" w:rsidP="008E44F3">
            <w:pPr>
              <w:ind w:left="567"/>
              <w:jc w:val="both"/>
              <w:rPr>
                <w:rFonts w:ascii="AvantGarde Md BT" w:eastAsia="Times New Roman" w:hAnsi="AvantGarde Md BT"/>
                <w:szCs w:val="20"/>
              </w:rPr>
            </w:pPr>
            <w:r>
              <w:rPr>
                <w:rFonts w:ascii="AvantGarde Md BT" w:eastAsia="Times New Roman" w:hAnsi="AvantGarde Md BT"/>
                <w:szCs w:val="20"/>
              </w:rPr>
              <w:t>Explain the strategy.  The judges are looking for a strategy that addresses the challenge, drives execution and clearly outlines the role of media.</w:t>
            </w:r>
          </w:p>
        </w:tc>
      </w:tr>
      <w:tr w:rsidR="005E4344" w:rsidRPr="003C5DD0" w14:paraId="6538ED29" w14:textId="77777777" w:rsidTr="003E092B">
        <w:tc>
          <w:tcPr>
            <w:tcW w:w="10422"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D52223" w:rsidRDefault="005E4344" w:rsidP="003B43FF">
      <w:pPr>
        <w:rPr>
          <w:rFonts w:ascii="AvantGarde Md BT" w:eastAsia="Times New Roman" w:hAnsi="AvantGarde Md BT"/>
          <w:sz w:val="16"/>
          <w:szCs w:val="16"/>
        </w:rPr>
      </w:pPr>
    </w:p>
    <w:p w14:paraId="6538ED2B" w14:textId="77777777" w:rsidR="005E4344" w:rsidRPr="00D52223"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0E4658">
        <w:tc>
          <w:tcPr>
            <w:tcW w:w="10422" w:type="dxa"/>
            <w:shd w:val="clear" w:color="auto" w:fill="D9D9D9"/>
          </w:tcPr>
          <w:p w14:paraId="00C84415" w14:textId="2B2F4564" w:rsidR="0069605C" w:rsidRPr="00DE4A62" w:rsidRDefault="00FE0FAF" w:rsidP="0069605C">
            <w:pPr>
              <w:ind w:left="567" w:hanging="567"/>
              <w:rPr>
                <w:sz w:val="22"/>
                <w:szCs w:val="22"/>
              </w:rPr>
            </w:pPr>
            <w:r>
              <w:rPr>
                <w:rFonts w:ascii="AvantGarde Md BT" w:eastAsia="Times New Roman" w:hAnsi="AvantGarde Md BT"/>
                <w:b/>
                <w:sz w:val="22"/>
                <w:szCs w:val="22"/>
              </w:rPr>
              <w:t>3</w:t>
            </w:r>
            <w:r w:rsidR="00143D2E" w:rsidRPr="00DE4A62">
              <w:rPr>
                <w:rFonts w:ascii="AvantGarde Md BT" w:eastAsia="Times New Roman" w:hAnsi="AvantGarde Md BT"/>
                <w:b/>
                <w:sz w:val="22"/>
                <w:szCs w:val="22"/>
              </w:rPr>
              <w:t xml:space="preserve">. </w:t>
            </w:r>
            <w:r w:rsidR="00143D2E" w:rsidRPr="00DE4A62">
              <w:rPr>
                <w:rFonts w:ascii="AvantGarde Md BT" w:eastAsia="Times New Roman" w:hAnsi="AvantGarde Md BT"/>
                <w:b/>
                <w:sz w:val="22"/>
                <w:szCs w:val="22"/>
              </w:rPr>
              <w:tab/>
            </w:r>
            <w:r w:rsidR="0069605C" w:rsidRPr="00DE4A62">
              <w:rPr>
                <w:rFonts w:ascii="AvantGarde Md BT" w:hAnsi="AvantGarde Md BT"/>
                <w:b/>
                <w:bCs/>
                <w:sz w:val="22"/>
                <w:szCs w:val="22"/>
              </w:rPr>
              <w:t xml:space="preserve">EXECUTION.  How was </w:t>
            </w:r>
            <w:r w:rsidR="00AE6D87">
              <w:rPr>
                <w:rFonts w:ascii="AvantGarde Md BT" w:hAnsi="AvantGarde Md BT"/>
                <w:b/>
                <w:bCs/>
                <w:sz w:val="22"/>
                <w:szCs w:val="22"/>
              </w:rPr>
              <w:t>the strategy brought to life? (</w:t>
            </w:r>
            <w:r w:rsidR="002513FB">
              <w:rPr>
                <w:rFonts w:ascii="AvantGarde Md BT" w:hAnsi="AvantGarde Md BT"/>
                <w:b/>
                <w:bCs/>
                <w:sz w:val="22"/>
                <w:szCs w:val="22"/>
              </w:rPr>
              <w:t>2</w:t>
            </w:r>
            <w:r w:rsidR="0069605C" w:rsidRPr="00DE4A62">
              <w:rPr>
                <w:rFonts w:ascii="AvantGarde Md BT" w:hAnsi="AvantGarde Md BT"/>
                <w:b/>
                <w:bCs/>
                <w:sz w:val="22"/>
                <w:szCs w:val="22"/>
              </w:rPr>
              <w:t>5%)</w:t>
            </w:r>
          </w:p>
          <w:p w14:paraId="7F299A31" w14:textId="4F85C4B3" w:rsidR="00143D2E" w:rsidRPr="003C5DD0" w:rsidRDefault="00A51C87" w:rsidP="00FE0FAF">
            <w:pPr>
              <w:tabs>
                <w:tab w:val="left" w:pos="555"/>
              </w:tabs>
              <w:ind w:left="567"/>
              <w:jc w:val="both"/>
              <w:rPr>
                <w:rFonts w:ascii="AvantGarde Md BT" w:eastAsia="Times New Roman" w:hAnsi="AvantGarde Md BT"/>
                <w:szCs w:val="20"/>
              </w:rPr>
            </w:pPr>
            <w:r>
              <w:rPr>
                <w:rFonts w:ascii="AvantGarde Md BT" w:hAnsi="AvantGarde Md BT"/>
              </w:rPr>
              <w:t xml:space="preserve">The judges are looking to understand how the implementation of the campaign enhanced the strategy.  What were the specific roles of the individual channels utilised and the degree of difficulty involved in </w:t>
            </w:r>
            <w:proofErr w:type="gramStart"/>
            <w:r>
              <w:rPr>
                <w:rFonts w:ascii="AvantGarde Md BT" w:hAnsi="AvantGarde Md BT"/>
              </w:rPr>
              <w:t>executing.</w:t>
            </w:r>
            <w:proofErr w:type="gramEnd"/>
            <w:r>
              <w:rPr>
                <w:rFonts w:ascii="AvantGarde Md BT" w:hAnsi="AvantGarde Md BT"/>
              </w:rPr>
              <w:t xml:space="preserve"> What were the key innovation components that helped move the implementation plan from good to great?</w:t>
            </w:r>
          </w:p>
        </w:tc>
      </w:tr>
      <w:tr w:rsidR="00143D2E" w:rsidRPr="003C5DD0" w14:paraId="319C4244" w14:textId="77777777" w:rsidTr="000E4658">
        <w:tc>
          <w:tcPr>
            <w:tcW w:w="10422" w:type="dxa"/>
          </w:tcPr>
          <w:p w14:paraId="6B83929B" w14:textId="77777777" w:rsidR="00143D2E" w:rsidRPr="003C5DD0" w:rsidRDefault="00143D2E" w:rsidP="000E465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Pr="00D52223" w:rsidRDefault="00143D2E" w:rsidP="00143D2E">
      <w:pPr>
        <w:rPr>
          <w:rFonts w:ascii="AvantGarde Md BT" w:eastAsia="Times New Roman" w:hAnsi="AvantGarde Md BT"/>
          <w:sz w:val="16"/>
          <w:szCs w:val="16"/>
        </w:rPr>
      </w:pPr>
    </w:p>
    <w:p w14:paraId="689A85E1" w14:textId="77777777" w:rsidR="00143D2E" w:rsidRPr="00D52223"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0E4658">
        <w:tc>
          <w:tcPr>
            <w:tcW w:w="10422" w:type="dxa"/>
            <w:shd w:val="clear" w:color="auto" w:fill="D9D9D9"/>
          </w:tcPr>
          <w:p w14:paraId="0B0EEDF8" w14:textId="6FC74464" w:rsidR="00143D2E" w:rsidRPr="00A31DE1" w:rsidRDefault="00FE0FAF" w:rsidP="000E4658">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00143D2E" w:rsidRPr="00A31DE1">
              <w:rPr>
                <w:rFonts w:ascii="AvantGarde Md BT" w:eastAsia="Times New Roman" w:hAnsi="AvantGarde Md BT"/>
                <w:b/>
                <w:color w:val="auto"/>
                <w:sz w:val="22"/>
                <w:szCs w:val="22"/>
              </w:rPr>
              <w:tab/>
            </w:r>
            <w:r w:rsidR="00143D2E">
              <w:rPr>
                <w:rFonts w:ascii="AvantGarde Md BT" w:eastAsia="Times New Roman" w:hAnsi="AvantGarde Md BT"/>
                <w:b/>
                <w:color w:val="auto"/>
                <w:sz w:val="22"/>
                <w:szCs w:val="22"/>
              </w:rPr>
              <w:t>RESULTS</w:t>
            </w:r>
            <w:r w:rsidR="008B5924">
              <w:rPr>
                <w:rFonts w:ascii="AvantGarde Md BT" w:eastAsia="Times New Roman" w:hAnsi="AvantGarde Md BT"/>
                <w:b/>
                <w:color w:val="auto"/>
                <w:sz w:val="22"/>
                <w:szCs w:val="22"/>
              </w:rPr>
              <w:t>.</w:t>
            </w:r>
            <w:r w:rsidR="00143D2E">
              <w:rPr>
                <w:rFonts w:ascii="AvantGarde Md BT" w:eastAsia="Times New Roman" w:hAnsi="AvantGarde Md BT"/>
                <w:b/>
                <w:color w:val="auto"/>
                <w:sz w:val="22"/>
                <w:szCs w:val="22"/>
              </w:rPr>
              <w:t xml:space="preserve"> </w:t>
            </w:r>
            <w:r w:rsidR="00143D2E" w:rsidRPr="00CF2877">
              <w:rPr>
                <w:rFonts w:ascii="AvantGarde Md BT" w:eastAsia="Times New Roman" w:hAnsi="AvantGarde Md BT"/>
                <w:b/>
                <w:sz w:val="22"/>
                <w:szCs w:val="22"/>
              </w:rPr>
              <w:t xml:space="preserve">What </w:t>
            </w:r>
            <w:r w:rsidR="00143D2E">
              <w:rPr>
                <w:rFonts w:ascii="AvantGarde Md BT" w:eastAsia="Times New Roman" w:hAnsi="AvantGarde Md BT"/>
                <w:b/>
                <w:sz w:val="22"/>
                <w:szCs w:val="22"/>
              </w:rPr>
              <w:t>results did the campaign deliver</w:t>
            </w:r>
            <w:r w:rsidR="00143D2E" w:rsidRPr="00A31DE1">
              <w:rPr>
                <w:rFonts w:ascii="AvantGarde Md BT" w:eastAsia="Times New Roman" w:hAnsi="AvantGarde Md BT"/>
                <w:b/>
                <w:color w:val="auto"/>
                <w:sz w:val="22"/>
                <w:szCs w:val="22"/>
              </w:rPr>
              <w:t>? (</w:t>
            </w:r>
            <w:r w:rsidR="00143D2E">
              <w:rPr>
                <w:rFonts w:ascii="AvantGarde Md BT" w:eastAsia="Times New Roman" w:hAnsi="AvantGarde Md BT"/>
                <w:b/>
                <w:color w:val="auto"/>
                <w:sz w:val="22"/>
                <w:szCs w:val="22"/>
              </w:rPr>
              <w:t>25</w:t>
            </w:r>
            <w:r w:rsidR="00143D2E" w:rsidRPr="00A31DE1">
              <w:rPr>
                <w:rFonts w:ascii="AvantGarde Md BT" w:eastAsia="Times New Roman" w:hAnsi="AvantGarde Md BT"/>
                <w:b/>
                <w:color w:val="auto"/>
                <w:sz w:val="22"/>
                <w:szCs w:val="22"/>
              </w:rPr>
              <w:t>%)</w:t>
            </w:r>
          </w:p>
          <w:p w14:paraId="777849E7" w14:textId="3E2B7DB0" w:rsidR="008B5924" w:rsidRDefault="00143D2E" w:rsidP="008B5924">
            <w:pPr>
              <w:ind w:left="567" w:hanging="567"/>
              <w:jc w:val="both"/>
              <w:rPr>
                <w:rFonts w:ascii="AvantGarde Md BT" w:hAnsi="AvantGarde Md BT"/>
              </w:rPr>
            </w:pPr>
            <w:r>
              <w:rPr>
                <w:rFonts w:ascii="AvantGarde Md BT" w:eastAsia="Times New Roman" w:hAnsi="AvantGarde Md BT"/>
                <w:szCs w:val="20"/>
              </w:rPr>
              <w:tab/>
              <w:t xml:space="preserve">Demonstrate how the results relate to the challenge and objectives set. Judges will be looking for a demonstrated relationship between the outcomes, the strategy and the impact of the media </w:t>
            </w:r>
            <w:r>
              <w:rPr>
                <w:rFonts w:ascii="AvantGarde Md BT" w:eastAsia="Times New Roman" w:hAnsi="AvantGarde Md BT"/>
                <w:szCs w:val="20"/>
              </w:rPr>
              <w:lastRenderedPageBreak/>
              <w:t>campaign.</w:t>
            </w:r>
            <w:r w:rsidR="00AC6A67">
              <w:rPr>
                <w:rFonts w:ascii="AvantGarde Md BT" w:eastAsia="Times New Roman" w:hAnsi="AvantGarde Md BT"/>
                <w:szCs w:val="20"/>
              </w:rPr>
              <w:t xml:space="preserve">  Please li</w:t>
            </w:r>
            <w:r w:rsidR="008B5924">
              <w:rPr>
                <w:rFonts w:ascii="AvantGarde Md BT" w:eastAsia="Times New Roman" w:hAnsi="AvantGarde Md BT"/>
                <w:szCs w:val="20"/>
              </w:rPr>
              <w:t>st what other marketing efforts</w:t>
            </w:r>
            <w:r w:rsidR="00AC6A67">
              <w:rPr>
                <w:rFonts w:ascii="AvantGarde Md BT" w:eastAsia="Times New Roman" w:hAnsi="AvantGarde Md BT"/>
                <w:szCs w:val="20"/>
              </w:rPr>
              <w:t>/activities may have influenced the results</w:t>
            </w:r>
            <w:r w:rsidR="008B5924">
              <w:rPr>
                <w:rFonts w:ascii="AvantGarde Md BT" w:eastAsia="Times New Roman" w:hAnsi="AvantGarde Md BT"/>
                <w:szCs w:val="20"/>
              </w:rPr>
              <w:t>.</w:t>
            </w:r>
            <w:r w:rsidR="00AC6A67">
              <w:rPr>
                <w:rFonts w:ascii="AvantGarde Md BT" w:eastAsia="Times New Roman" w:hAnsi="AvantGarde Md BT"/>
                <w:szCs w:val="20"/>
              </w:rPr>
              <w:t xml:space="preserve"> </w:t>
            </w:r>
            <w:r w:rsidR="008E44F3">
              <w:rPr>
                <w:rFonts w:ascii="AvantGarde Md BT" w:eastAsia="Times New Roman" w:hAnsi="AvantGarde Md BT"/>
                <w:szCs w:val="20"/>
              </w:rPr>
              <w:t>T</w:t>
            </w:r>
            <w:r w:rsidR="008B5924">
              <w:rPr>
                <w:rFonts w:ascii="AvantGarde Md BT" w:hAnsi="AvantGarde Md BT"/>
              </w:rPr>
              <w:t>he judges will be looking to understand the following things:</w:t>
            </w:r>
          </w:p>
          <w:p w14:paraId="5CB80D9D" w14:textId="3C701443" w:rsidR="008B5924" w:rsidRPr="007C4B92" w:rsidRDefault="008B5924" w:rsidP="009568A5">
            <w:pPr>
              <w:pStyle w:val="ListParagraph"/>
              <w:numPr>
                <w:ilvl w:val="1"/>
                <w:numId w:val="6"/>
              </w:numPr>
              <w:spacing w:before="120"/>
              <w:ind w:left="1434" w:hanging="357"/>
              <w:jc w:val="both"/>
              <w:rPr>
                <w:rFonts w:ascii="AvantGarde Md BT" w:hAnsi="AvantGarde Md BT"/>
              </w:rPr>
            </w:pPr>
            <w:r w:rsidRPr="007C4B92">
              <w:rPr>
                <w:rFonts w:ascii="AvantGarde Md BT" w:hAnsi="AvantGarde Md BT"/>
              </w:rPr>
              <w:t>Overall achi</w:t>
            </w:r>
            <w:r w:rsidR="007C4B92" w:rsidRPr="007C4B92">
              <w:rPr>
                <w:rFonts w:ascii="AvantGarde Md BT" w:hAnsi="AvantGarde Md BT"/>
              </w:rPr>
              <w:t>evement against objectives</w:t>
            </w:r>
          </w:p>
          <w:p w14:paraId="1BEF330D" w14:textId="2BE24829" w:rsidR="008B5924" w:rsidRPr="007C4B92" w:rsidRDefault="008B5924" w:rsidP="007C4B92">
            <w:pPr>
              <w:pStyle w:val="ListParagraph"/>
              <w:numPr>
                <w:ilvl w:val="1"/>
                <w:numId w:val="6"/>
              </w:numPr>
              <w:jc w:val="both"/>
              <w:rPr>
                <w:rFonts w:ascii="AvantGarde Md BT" w:hAnsi="AvantGarde Md BT"/>
              </w:rPr>
            </w:pPr>
            <w:r w:rsidRPr="007C4B92">
              <w:rPr>
                <w:rFonts w:ascii="AvantGarde Md BT" w:hAnsi="AvantGarde Md BT"/>
              </w:rPr>
              <w:t>Convincing proof that the results were a direct co</w:t>
            </w:r>
            <w:r w:rsidR="007C4B92" w:rsidRPr="007C4B92">
              <w:rPr>
                <w:rFonts w:ascii="AvantGarde Md BT" w:hAnsi="AvantGarde Md BT"/>
              </w:rPr>
              <w:t>nsequence of your campaign</w:t>
            </w:r>
          </w:p>
          <w:p w14:paraId="56CC05C7" w14:textId="18565CBC" w:rsidR="00143D2E" w:rsidRPr="007C4B92" w:rsidRDefault="007C4B92" w:rsidP="007C4B92">
            <w:pPr>
              <w:pStyle w:val="ListParagraph"/>
              <w:numPr>
                <w:ilvl w:val="1"/>
                <w:numId w:val="6"/>
              </w:numPr>
              <w:tabs>
                <w:tab w:val="left" w:pos="567"/>
              </w:tabs>
              <w:jc w:val="both"/>
              <w:rPr>
                <w:rFonts w:ascii="AvantGarde Md BT" w:eastAsia="Times New Roman" w:hAnsi="AvantGarde Md BT"/>
                <w:szCs w:val="20"/>
              </w:rPr>
            </w:pPr>
            <w:r w:rsidRPr="007C4B92">
              <w:rPr>
                <w:rFonts w:ascii="AvantGarde Md BT" w:hAnsi="AvantGarde Md BT"/>
              </w:rPr>
              <w:t>Return on investment</w:t>
            </w:r>
          </w:p>
        </w:tc>
      </w:tr>
      <w:tr w:rsidR="00143D2E" w:rsidRPr="003C5DD0" w14:paraId="10A4B59E" w14:textId="77777777" w:rsidTr="000E4658">
        <w:tc>
          <w:tcPr>
            <w:tcW w:w="10422" w:type="dxa"/>
          </w:tcPr>
          <w:p w14:paraId="53C6E74F" w14:textId="77777777" w:rsidR="00143D2E" w:rsidRPr="003C5DD0" w:rsidRDefault="00143D2E" w:rsidP="000E4658">
            <w:pPr>
              <w:tabs>
                <w:tab w:val="left" w:pos="567"/>
              </w:tabs>
              <w:rPr>
                <w:rFonts w:ascii="AvantGarde Md BT" w:eastAsia="Times New Roman" w:hAnsi="AvantGarde Md BT"/>
                <w:szCs w:val="20"/>
              </w:rPr>
            </w:pPr>
            <w:r w:rsidRPr="003C5DD0">
              <w:rPr>
                <w:rFonts w:ascii="AvantGarde Md BT" w:eastAsia="Times New Roman" w:hAnsi="AvantGarde Md BT"/>
                <w:szCs w:val="20"/>
              </w:rPr>
              <w:lastRenderedPageBreak/>
              <w:t>Please type here</w:t>
            </w:r>
          </w:p>
        </w:tc>
      </w:tr>
    </w:tbl>
    <w:p w14:paraId="6538ED6B" w14:textId="5BADEBB8" w:rsidR="005E4344" w:rsidRPr="003C5DD0" w:rsidRDefault="002B2AAF" w:rsidP="003B43FF">
      <w:pPr>
        <w:rPr>
          <w:rFonts w:ascii="AvantGarde Md BT" w:eastAsia="Times New Roman" w:hAnsi="AvantGarde Md BT"/>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3A38E469" wp14:editId="291EE81F">
                <wp:simplePos x="0" y="0"/>
                <wp:positionH relativeFrom="column">
                  <wp:posOffset>5967095</wp:posOffset>
                </wp:positionH>
                <wp:positionV relativeFrom="paragraph">
                  <wp:posOffset>95885</wp:posOffset>
                </wp:positionV>
                <wp:extent cx="579120" cy="289560"/>
                <wp:effectExtent l="0" t="0" r="11430" b="15240"/>
                <wp:wrapNone/>
                <wp:docPr id="1" name="Text Box 1"/>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5BA156" w14:textId="77777777" w:rsidR="002B2AAF" w:rsidRDefault="002B2A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8E469" id="_x0000_t202" coordsize="21600,21600" o:spt="202" path="m,l,21600r21600,l21600,xe">
                <v:stroke joinstyle="miter"/>
                <v:path gradientshapeok="t" o:connecttype="rect"/>
              </v:shapetype>
              <v:shape id="Text Box 1" o:spid="_x0000_s1026" type="#_x0000_t202" style="position:absolute;margin-left:469.85pt;margin-top:7.5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" fillcolor="white [3201]" strokeweight=".5pt">
                <v:textbox>
                  <w:txbxContent>
                    <w:p w14:paraId="435BA156" w14:textId="77777777" w:rsidR="002B2AAF" w:rsidRDefault="002B2AAF"/>
                  </w:txbxContent>
                </v:textbox>
              </v:shape>
            </w:pict>
          </mc:Fallback>
        </mc:AlternateContent>
      </w:r>
    </w:p>
    <w:p w14:paraId="37B71C80" w14:textId="317D9D18" w:rsidR="00934E28" w:rsidRDefault="00025509" w:rsidP="00025509">
      <w:pPr>
        <w:tabs>
          <w:tab w:val="left" w:pos="2835"/>
        </w:tabs>
        <w:rPr>
          <w:rFonts w:ascii="AvantGarde Md BT" w:eastAsia="Times New Roman" w:hAnsi="AvantGarde Md BT"/>
          <w:b/>
          <w:color w:val="FF0000"/>
          <w:szCs w:val="20"/>
        </w:rPr>
      </w:pPr>
      <w:r>
        <w:rPr>
          <w:rFonts w:ascii="AvantGarde Md BT" w:eastAsia="Times New Roman" w:hAnsi="AvantGarde Md BT"/>
          <w:b/>
          <w:color w:val="FF0000"/>
          <w:szCs w:val="20"/>
        </w:rPr>
        <w:tab/>
      </w:r>
      <w:r w:rsidR="00934E28">
        <w:rPr>
          <w:rFonts w:ascii="AvantGarde Md BT" w:eastAsia="Times New Roman" w:hAnsi="AvantGarde Md BT"/>
          <w:b/>
          <w:color w:val="FF0000"/>
          <w:szCs w:val="20"/>
        </w:rPr>
        <w:t xml:space="preserve">TOTAL WORD COUNT </w:t>
      </w:r>
      <w:r w:rsidR="00934E28">
        <w:rPr>
          <w:rFonts w:ascii="AvantGarde Md BT" w:eastAsia="Times New Roman" w:hAnsi="AvantGarde Md BT"/>
          <w:b/>
          <w:color w:val="FF0000"/>
          <w:sz w:val="18"/>
          <w:szCs w:val="18"/>
        </w:rPr>
        <w:t xml:space="preserve">(count only words you insert in answer boxes </w:t>
      </w:r>
      <w:r w:rsidR="00366E7F">
        <w:rPr>
          <w:rFonts w:ascii="AvantGarde Md BT" w:eastAsia="Times New Roman" w:hAnsi="AvantGarde Md BT"/>
          <w:b/>
          <w:color w:val="FF0000"/>
          <w:sz w:val="18"/>
          <w:szCs w:val="18"/>
        </w:rPr>
        <w:t>1</w:t>
      </w:r>
      <w:r w:rsidR="00934E28">
        <w:rPr>
          <w:rFonts w:ascii="AvantGarde Md BT" w:eastAsia="Times New Roman" w:hAnsi="AvantGarde Md BT"/>
          <w:b/>
          <w:color w:val="FF0000"/>
          <w:sz w:val="18"/>
          <w:szCs w:val="18"/>
        </w:rPr>
        <w:t xml:space="preserve"> - </w:t>
      </w:r>
      <w:r w:rsidR="00366E7F">
        <w:rPr>
          <w:rFonts w:ascii="AvantGarde Md BT" w:eastAsia="Times New Roman" w:hAnsi="AvantGarde Md BT"/>
          <w:b/>
          <w:color w:val="FF0000"/>
          <w:sz w:val="18"/>
          <w:szCs w:val="18"/>
        </w:rPr>
        <w:t>4</w:t>
      </w:r>
      <w:r w:rsidR="00934E28">
        <w:rPr>
          <w:rFonts w:ascii="AvantGarde Md BT" w:eastAsia="Times New Roman" w:hAnsi="AvantGarde Md BT"/>
          <w:b/>
          <w:color w:val="FF0000"/>
          <w:sz w:val="18"/>
          <w:szCs w:val="18"/>
        </w:rPr>
        <w:t>)</w:t>
      </w:r>
      <w:r w:rsidR="00934E28">
        <w:rPr>
          <w:rFonts w:ascii="AvantGarde Md BT" w:eastAsia="Times New Roman" w:hAnsi="AvantGarde Md BT"/>
          <w:b/>
          <w:color w:val="FF0000"/>
          <w:szCs w:val="20"/>
        </w:rPr>
        <w:t xml:space="preserve">:  </w:t>
      </w:r>
      <w:r w:rsidR="002B2AAF">
        <w:rPr>
          <w:rFonts w:ascii="AvantGarde Md BT" w:eastAsia="Times New Roman" w:hAnsi="AvantGarde Md BT"/>
          <w:b/>
          <w:color w:val="FF0000"/>
          <w:szCs w:val="20"/>
        </w:rPr>
        <w:tab/>
      </w:r>
    </w:p>
    <w:p w14:paraId="03B472A7" w14:textId="77777777" w:rsidR="002B2AAF" w:rsidRDefault="002B2AAF" w:rsidP="00934E28">
      <w:pPr>
        <w:rPr>
          <w:rFonts w:ascii="AvantGarde Md BT" w:eastAsia="Times New Roman" w:hAnsi="AvantGarde Md BT"/>
          <w:b/>
          <w:color w:val="auto"/>
          <w:sz w:val="18"/>
          <w:szCs w:val="18"/>
        </w:rPr>
      </w:pPr>
    </w:p>
    <w:p w14:paraId="067260E8" w14:textId="77777777" w:rsidR="00934E28" w:rsidRDefault="00934E28" w:rsidP="00934E28">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498A65D2" w14:textId="77777777" w:rsidR="00F84681" w:rsidRDefault="00F84681" w:rsidP="00F84681">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5D70F677" w14:textId="77777777" w:rsidR="00F84681" w:rsidRDefault="00F84681" w:rsidP="00F84681">
      <w:pPr>
        <w:ind w:left="2835" w:hanging="2835"/>
        <w:rPr>
          <w:rFonts w:ascii="AvantGarde Md BT" w:eastAsia="Times New Roman" w:hAnsi="AvantGarde Md BT"/>
          <w:sz w:val="18"/>
          <w:szCs w:val="18"/>
        </w:rPr>
      </w:pPr>
    </w:p>
    <w:p w14:paraId="6538ED78" w14:textId="51027743" w:rsidR="005E4344" w:rsidRPr="00934E28" w:rsidRDefault="00F84681" w:rsidP="00F84681">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sectPr w:rsidR="005E4344" w:rsidRPr="00934E28" w:rsidSect="00E85A12">
      <w:headerReference w:type="default" r:id="rId11"/>
      <w:footerReference w:type="default" r:id="rId12"/>
      <w:pgSz w:w="11900" w:h="16840" w:code="9"/>
      <w:pgMar w:top="1276" w:right="851" w:bottom="851"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A7872" w14:textId="77777777" w:rsidR="000E4658" w:rsidRDefault="000E4658" w:rsidP="00E25646">
      <w:r>
        <w:separator/>
      </w:r>
    </w:p>
  </w:endnote>
  <w:endnote w:type="continuationSeparator" w:id="0">
    <w:p w14:paraId="23658CC8" w14:textId="77777777" w:rsidR="000E4658" w:rsidRDefault="000E4658" w:rsidP="00E25646">
      <w:r>
        <w:continuationSeparator/>
      </w:r>
    </w:p>
  </w:endnote>
  <w:endnote w:type="continuationNotice" w:id="1">
    <w:p w14:paraId="0833DAE1" w14:textId="77777777" w:rsidR="000E4658" w:rsidRDefault="000E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antGarde Md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251994E2" w:rsidR="000E4658" w:rsidRPr="00E25646" w:rsidRDefault="000E4658"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CA625F">
      <w:rPr>
        <w:rFonts w:ascii="Verdana" w:hAnsi="Verdana"/>
        <w:b/>
        <w:noProof/>
        <w:color w:val="808080"/>
        <w:sz w:val="15"/>
        <w:szCs w:val="15"/>
      </w:rPr>
      <w:t>3</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CA625F">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4C785" w14:textId="77777777" w:rsidR="000E4658" w:rsidRDefault="000E4658" w:rsidP="00E25646">
      <w:r>
        <w:separator/>
      </w:r>
    </w:p>
  </w:footnote>
  <w:footnote w:type="continuationSeparator" w:id="0">
    <w:p w14:paraId="0825B239" w14:textId="77777777" w:rsidR="000E4658" w:rsidRDefault="000E4658" w:rsidP="00E25646">
      <w:r>
        <w:continuationSeparator/>
      </w:r>
    </w:p>
  </w:footnote>
  <w:footnote w:type="continuationNotice" w:id="1">
    <w:p w14:paraId="1FE5918D" w14:textId="77777777" w:rsidR="000E4658" w:rsidRDefault="000E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E8DA1" w14:textId="62615C06" w:rsidR="00025509" w:rsidRPr="00CA625F" w:rsidRDefault="00CA625F" w:rsidP="00025509">
    <w:pPr>
      <w:pStyle w:val="Header"/>
      <w:tabs>
        <w:tab w:val="clear" w:pos="4320"/>
        <w:tab w:val="clear" w:pos="8640"/>
      </w:tabs>
      <w:rPr>
        <w:rFonts w:asciiTheme="minorHAnsi" w:eastAsia="Times New Roman" w:hAnsiTheme="minorHAnsi"/>
        <w:b/>
        <w:sz w:val="18"/>
        <w:szCs w:val="18"/>
      </w:rPr>
    </w:pPr>
    <w:r w:rsidRPr="00CA625F">
      <w:rPr>
        <w:rFonts w:asciiTheme="minorHAnsi" w:eastAsiaTheme="minorHAnsi" w:hAnsiTheme="minorHAnsi" w:cstheme="minorBidi"/>
        <w:b/>
        <w:noProof/>
        <w:color w:val="auto"/>
        <w:sz w:val="18"/>
        <w:szCs w:val="18"/>
        <w:lang w:val="en-NZ" w:eastAsia="en-US"/>
      </w:rPr>
      <w:drawing>
        <wp:anchor distT="0" distB="0" distL="114300" distR="114300" simplePos="0" relativeHeight="251660288" behindDoc="1" locked="0" layoutInCell="1" allowOverlap="1" wp14:anchorId="7B1A2ECC" wp14:editId="7FB27CD7">
          <wp:simplePos x="0" y="0"/>
          <wp:positionH relativeFrom="column">
            <wp:posOffset>3574415</wp:posOffset>
          </wp:positionH>
          <wp:positionV relativeFrom="paragraph">
            <wp:posOffset>-41275</wp:posOffset>
          </wp:positionV>
          <wp:extent cx="995045" cy="285750"/>
          <wp:effectExtent l="0" t="0" r="0" b="0"/>
          <wp:wrapTight wrapText="bothSides">
            <wp:wrapPolygon edited="0">
              <wp:start x="0" y="0"/>
              <wp:lineTo x="0" y="20160"/>
              <wp:lineTo x="21090" y="20160"/>
              <wp:lineTo x="210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_logo_horiz_pos_cmyk.jpg"/>
                  <pic:cNvPicPr/>
                </pic:nvPicPr>
                <pic:blipFill>
                  <a:blip r:embed="rId1"/>
                  <a:stretch>
                    <a:fillRect/>
                  </a:stretch>
                </pic:blipFill>
                <pic:spPr>
                  <a:xfrm>
                    <a:off x="0" y="0"/>
                    <a:ext cx="995045" cy="285750"/>
                  </a:xfrm>
                  <a:prstGeom prst="rect">
                    <a:avLst/>
                  </a:prstGeom>
                </pic:spPr>
              </pic:pic>
            </a:graphicData>
          </a:graphic>
          <wp14:sizeRelH relativeFrom="margin">
            <wp14:pctWidth>0</wp14:pctWidth>
          </wp14:sizeRelH>
          <wp14:sizeRelV relativeFrom="margin">
            <wp14:pctHeight>0</wp14:pctHeight>
          </wp14:sizeRelV>
        </wp:anchor>
      </w:drawing>
    </w:r>
    <w:r w:rsidRPr="00CA625F">
      <w:rPr>
        <w:rFonts w:asciiTheme="minorHAnsi" w:eastAsia="Times New Roman" w:hAnsiTheme="minorHAnsi"/>
        <w:noProof/>
        <w:sz w:val="18"/>
        <w:szCs w:val="18"/>
        <w:lang w:val="en-NZ" w:eastAsia="en-NZ"/>
      </w:rPr>
      <w:drawing>
        <wp:anchor distT="0" distB="0" distL="114300" distR="114300" simplePos="0" relativeHeight="251658240" behindDoc="1" locked="0" layoutInCell="1" allowOverlap="1" wp14:anchorId="3FF001E8" wp14:editId="08885D42">
          <wp:simplePos x="0" y="0"/>
          <wp:positionH relativeFrom="column">
            <wp:posOffset>2298065</wp:posOffset>
          </wp:positionH>
          <wp:positionV relativeFrom="paragraph">
            <wp:posOffset>6350</wp:posOffset>
          </wp:positionV>
          <wp:extent cx="1033145" cy="257175"/>
          <wp:effectExtent l="0" t="0" r="0" b="9525"/>
          <wp:wrapThrough wrapText="bothSides">
            <wp:wrapPolygon edited="0">
              <wp:start x="0" y="0"/>
              <wp:lineTo x="0" y="20800"/>
              <wp:lineTo x="21109" y="20800"/>
              <wp:lineTo x="2110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1033145" cy="257175"/>
                  </a:xfrm>
                  <a:prstGeom prst="rect">
                    <a:avLst/>
                  </a:prstGeom>
                </pic:spPr>
              </pic:pic>
            </a:graphicData>
          </a:graphic>
          <wp14:sizeRelH relativeFrom="page">
            <wp14:pctWidth>0</wp14:pctWidth>
          </wp14:sizeRelH>
          <wp14:sizeRelV relativeFrom="page">
            <wp14:pctHeight>0</wp14:pctHeight>
          </wp14:sizeRelV>
        </wp:anchor>
      </w:drawing>
    </w:r>
    <w:r w:rsidRPr="00CA625F">
      <w:rPr>
        <w:rFonts w:asciiTheme="minorHAnsi" w:hAnsiTheme="minorHAnsi"/>
        <w:noProof/>
        <w:sz w:val="18"/>
        <w:szCs w:val="18"/>
        <w:lang w:val="en-NZ" w:eastAsia="en-NZ"/>
      </w:rPr>
      <mc:AlternateContent>
        <mc:Choice Requires="wps">
          <w:drawing>
            <wp:anchor distT="0" distB="0" distL="114300" distR="114300" simplePos="0" relativeHeight="251656192" behindDoc="0" locked="0" layoutInCell="1" allowOverlap="1" wp14:anchorId="2D310644" wp14:editId="6DA93CCD">
              <wp:simplePos x="0" y="0"/>
              <wp:positionH relativeFrom="column">
                <wp:posOffset>4782820</wp:posOffset>
              </wp:positionH>
              <wp:positionV relativeFrom="paragraph">
                <wp:posOffset>-41275</wp:posOffset>
              </wp:positionV>
              <wp:extent cx="2133600" cy="224790"/>
              <wp:effectExtent l="0" t="0" r="0" b="381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F2657" w14:textId="77777777" w:rsidR="00025509" w:rsidRPr="003C5DD0" w:rsidRDefault="00025509" w:rsidP="00025509">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310644" id="Rectangle 3" o:spid="_x0000_s1027" style="position:absolute;margin-left:376.6pt;margin-top:-3.25pt;width:168pt;height: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38phQ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" fillcolor="#d8d8d8" stroked="f">
              <v:textbox>
                <w:txbxContent>
                  <w:p w14:paraId="127F2657" w14:textId="77777777" w:rsidR="00025509" w:rsidRPr="003C5DD0" w:rsidRDefault="00025509" w:rsidP="00025509">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025509" w:rsidRPr="00CA625F">
      <w:rPr>
        <w:rFonts w:asciiTheme="minorHAnsi" w:eastAsia="Times New Roman" w:hAnsiTheme="minorHAnsi"/>
        <w:b/>
        <w:sz w:val="18"/>
        <w:szCs w:val="18"/>
      </w:rPr>
      <w:t>201</w:t>
    </w:r>
    <w:r w:rsidR="00592086">
      <w:rPr>
        <w:rFonts w:asciiTheme="minorHAnsi" w:eastAsia="Times New Roman" w:hAnsiTheme="minorHAnsi"/>
        <w:b/>
        <w:sz w:val="18"/>
        <w:szCs w:val="18"/>
      </w:rPr>
      <w:t>9</w:t>
    </w:r>
    <w:r w:rsidR="00025509" w:rsidRPr="00CA625F">
      <w:rPr>
        <w:rFonts w:asciiTheme="minorHAnsi" w:eastAsia="Times New Roman" w:hAnsiTheme="minorHAnsi"/>
        <w:b/>
        <w:sz w:val="18"/>
        <w:szCs w:val="18"/>
      </w:rPr>
      <w:t xml:space="preserve"> C</w:t>
    </w:r>
    <w:r w:rsidR="00BA45DA" w:rsidRPr="00CA625F">
      <w:rPr>
        <w:rFonts w:asciiTheme="minorHAnsi" w:eastAsia="Times New Roman" w:hAnsiTheme="minorHAnsi"/>
        <w:b/>
        <w:sz w:val="18"/>
        <w:szCs w:val="18"/>
      </w:rPr>
      <w:t xml:space="preserve">omms Council </w:t>
    </w:r>
    <w:r w:rsidR="00025509" w:rsidRPr="00CA625F">
      <w:rPr>
        <w:rFonts w:asciiTheme="minorHAnsi" w:eastAsia="Times New Roman" w:hAnsiTheme="minorHAnsi"/>
        <w:b/>
        <w:sz w:val="18"/>
        <w:szCs w:val="18"/>
      </w:rPr>
      <w:t>Beacon Awards</w:t>
    </w:r>
    <w:r w:rsidR="00025509" w:rsidRPr="00CA625F">
      <w:rPr>
        <w:rFonts w:asciiTheme="minorHAnsi" w:hAnsiTheme="minorHAnsi"/>
        <w:noProof/>
        <w:sz w:val="18"/>
        <w:szCs w:val="18"/>
        <w:lang w:val="en-NZ" w:eastAsia="en-NZ"/>
      </w:rPr>
      <w:t xml:space="preserve"> </w:t>
    </w:r>
  </w:p>
  <w:p w14:paraId="0F74FAA1" w14:textId="3F0FFD87" w:rsidR="00D52223" w:rsidRPr="00CA625F" w:rsidRDefault="00D52223" w:rsidP="00025509">
    <w:pPr>
      <w:pStyle w:val="Header"/>
      <w:tabs>
        <w:tab w:val="left" w:pos="1985"/>
      </w:tabs>
      <w:rPr>
        <w:rFonts w:asciiTheme="minorHAnsi" w:eastAsia="Times New Roman" w:hAnsiTheme="minorHAnsi"/>
        <w:sz w:val="18"/>
        <w:szCs w:val="18"/>
      </w:rPr>
    </w:pPr>
    <w:r w:rsidRPr="00CA625F">
      <w:rPr>
        <w:rFonts w:asciiTheme="minorHAnsi" w:eastAsia="Times New Roman" w:hAnsiTheme="minorHAnsi"/>
        <w:sz w:val="18"/>
        <w:szCs w:val="18"/>
      </w:rPr>
      <w:t xml:space="preserve">Entry Form – Category </w:t>
    </w:r>
    <w:r w:rsidR="004422BE" w:rsidRPr="00CA625F">
      <w:rPr>
        <w:rFonts w:asciiTheme="minorHAnsi" w:eastAsia="Times New Roman" w:hAnsiTheme="minorHAnsi"/>
        <w:sz w:val="18"/>
        <w:szCs w:val="18"/>
      </w:rPr>
      <w:t>G</w:t>
    </w:r>
  </w:p>
  <w:p w14:paraId="6538ED7E" w14:textId="5D0D79C2" w:rsidR="000E4658" w:rsidRPr="00D52223" w:rsidRDefault="00D52223" w:rsidP="00025509">
    <w:pPr>
      <w:pStyle w:val="Header"/>
      <w:tabs>
        <w:tab w:val="left" w:pos="1985"/>
      </w:tabs>
      <w:rPr>
        <w:rFonts w:ascii="AvantGarde Md BT" w:eastAsia="Times New Roman" w:hAnsi="AvantGarde Md BT"/>
        <w:szCs w:val="20"/>
      </w:rPr>
    </w:pPr>
    <w:r w:rsidRPr="00CA625F">
      <w:rPr>
        <w:rFonts w:asciiTheme="minorHAnsi" w:eastAsia="Times New Roman" w:hAnsiTheme="minorHAnsi"/>
        <w:sz w:val="18"/>
        <w:szCs w:val="18"/>
      </w:rPr>
      <w:t>Best Small Budget (up to $100k per annum</w:t>
    </w:r>
    <w:r>
      <w:rPr>
        <w:rFonts w:ascii="AvantGarde Md BT" w:eastAsia="Times New Roman" w:hAnsi="AvantGarde Md BT"/>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F7415"/>
    <w:multiLevelType w:val="hybridMultilevel"/>
    <w:tmpl w:val="4350E9C8"/>
    <w:lvl w:ilvl="0" w:tplc="C5DACD1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25509"/>
    <w:rsid w:val="00026EA4"/>
    <w:rsid w:val="00060E5A"/>
    <w:rsid w:val="000629B3"/>
    <w:rsid w:val="0006628C"/>
    <w:rsid w:val="00071A03"/>
    <w:rsid w:val="0008722C"/>
    <w:rsid w:val="000966C6"/>
    <w:rsid w:val="000A07B1"/>
    <w:rsid w:val="000A1CC9"/>
    <w:rsid w:val="000B33BF"/>
    <w:rsid w:val="000C5B31"/>
    <w:rsid w:val="000C610C"/>
    <w:rsid w:val="000D4C89"/>
    <w:rsid w:val="000D6546"/>
    <w:rsid w:val="000E276B"/>
    <w:rsid w:val="000E4658"/>
    <w:rsid w:val="000F6278"/>
    <w:rsid w:val="0010387B"/>
    <w:rsid w:val="00106E78"/>
    <w:rsid w:val="00127CCB"/>
    <w:rsid w:val="0014360F"/>
    <w:rsid w:val="00143A52"/>
    <w:rsid w:val="00143D2E"/>
    <w:rsid w:val="00163E0F"/>
    <w:rsid w:val="00176F33"/>
    <w:rsid w:val="001A02E3"/>
    <w:rsid w:val="001A20A0"/>
    <w:rsid w:val="001C2C77"/>
    <w:rsid w:val="001E193A"/>
    <w:rsid w:val="001E34DE"/>
    <w:rsid w:val="001F0610"/>
    <w:rsid w:val="001F73CB"/>
    <w:rsid w:val="00233EF1"/>
    <w:rsid w:val="002513FB"/>
    <w:rsid w:val="00292456"/>
    <w:rsid w:val="002B2AAF"/>
    <w:rsid w:val="002C143B"/>
    <w:rsid w:val="003019AF"/>
    <w:rsid w:val="00312080"/>
    <w:rsid w:val="0033110A"/>
    <w:rsid w:val="00343114"/>
    <w:rsid w:val="00366E7F"/>
    <w:rsid w:val="003A5C53"/>
    <w:rsid w:val="003B43FF"/>
    <w:rsid w:val="003C5DD0"/>
    <w:rsid w:val="003E092B"/>
    <w:rsid w:val="003F5880"/>
    <w:rsid w:val="004066FB"/>
    <w:rsid w:val="00413517"/>
    <w:rsid w:val="00422D75"/>
    <w:rsid w:val="004422BE"/>
    <w:rsid w:val="0046127C"/>
    <w:rsid w:val="004646D0"/>
    <w:rsid w:val="00474123"/>
    <w:rsid w:val="004764E5"/>
    <w:rsid w:val="004F4BCF"/>
    <w:rsid w:val="0051599D"/>
    <w:rsid w:val="0051626A"/>
    <w:rsid w:val="0053477C"/>
    <w:rsid w:val="00540151"/>
    <w:rsid w:val="00592086"/>
    <w:rsid w:val="005A6B32"/>
    <w:rsid w:val="005A73D0"/>
    <w:rsid w:val="005B3DAE"/>
    <w:rsid w:val="005D1D61"/>
    <w:rsid w:val="005D544B"/>
    <w:rsid w:val="005E4344"/>
    <w:rsid w:val="005E4784"/>
    <w:rsid w:val="00632D0C"/>
    <w:rsid w:val="006955EE"/>
    <w:rsid w:val="0069605C"/>
    <w:rsid w:val="007075E7"/>
    <w:rsid w:val="00727C1A"/>
    <w:rsid w:val="00754BCD"/>
    <w:rsid w:val="007A7116"/>
    <w:rsid w:val="007C3A7E"/>
    <w:rsid w:val="007C4B92"/>
    <w:rsid w:val="00812560"/>
    <w:rsid w:val="00812873"/>
    <w:rsid w:val="00813383"/>
    <w:rsid w:val="008151EB"/>
    <w:rsid w:val="0082404C"/>
    <w:rsid w:val="00834822"/>
    <w:rsid w:val="00844A5F"/>
    <w:rsid w:val="00860A68"/>
    <w:rsid w:val="00882EF3"/>
    <w:rsid w:val="008B198C"/>
    <w:rsid w:val="008B5924"/>
    <w:rsid w:val="008E44F3"/>
    <w:rsid w:val="008F6B62"/>
    <w:rsid w:val="00913495"/>
    <w:rsid w:val="00934E28"/>
    <w:rsid w:val="00937668"/>
    <w:rsid w:val="009568A5"/>
    <w:rsid w:val="00960E6B"/>
    <w:rsid w:val="00966009"/>
    <w:rsid w:val="00966357"/>
    <w:rsid w:val="009803F4"/>
    <w:rsid w:val="00986B8B"/>
    <w:rsid w:val="009911C3"/>
    <w:rsid w:val="009A6239"/>
    <w:rsid w:val="009C02E5"/>
    <w:rsid w:val="009F3EB8"/>
    <w:rsid w:val="00A0359E"/>
    <w:rsid w:val="00A31DE1"/>
    <w:rsid w:val="00A51C87"/>
    <w:rsid w:val="00A623D2"/>
    <w:rsid w:val="00A77287"/>
    <w:rsid w:val="00A8322B"/>
    <w:rsid w:val="00AA33FC"/>
    <w:rsid w:val="00AC6A67"/>
    <w:rsid w:val="00AC79D2"/>
    <w:rsid w:val="00AE117C"/>
    <w:rsid w:val="00AE6D87"/>
    <w:rsid w:val="00B027EC"/>
    <w:rsid w:val="00B07196"/>
    <w:rsid w:val="00B258D1"/>
    <w:rsid w:val="00B7659C"/>
    <w:rsid w:val="00BA45DA"/>
    <w:rsid w:val="00BB3CFD"/>
    <w:rsid w:val="00BC3BDB"/>
    <w:rsid w:val="00C349A7"/>
    <w:rsid w:val="00C358E0"/>
    <w:rsid w:val="00C42E71"/>
    <w:rsid w:val="00C60AF6"/>
    <w:rsid w:val="00C94839"/>
    <w:rsid w:val="00CA0411"/>
    <w:rsid w:val="00CA625F"/>
    <w:rsid w:val="00CC2CD5"/>
    <w:rsid w:val="00CD20F9"/>
    <w:rsid w:val="00CD3727"/>
    <w:rsid w:val="00CF2877"/>
    <w:rsid w:val="00D06641"/>
    <w:rsid w:val="00D27B5A"/>
    <w:rsid w:val="00D31035"/>
    <w:rsid w:val="00D52223"/>
    <w:rsid w:val="00D65349"/>
    <w:rsid w:val="00D80E0A"/>
    <w:rsid w:val="00DB1077"/>
    <w:rsid w:val="00DC0E03"/>
    <w:rsid w:val="00DE4A62"/>
    <w:rsid w:val="00DE6B5E"/>
    <w:rsid w:val="00DF4A74"/>
    <w:rsid w:val="00E10E08"/>
    <w:rsid w:val="00E14EFF"/>
    <w:rsid w:val="00E25646"/>
    <w:rsid w:val="00E30A48"/>
    <w:rsid w:val="00E322CF"/>
    <w:rsid w:val="00E33908"/>
    <w:rsid w:val="00E46EA4"/>
    <w:rsid w:val="00E85A12"/>
    <w:rsid w:val="00E932A6"/>
    <w:rsid w:val="00EA3D18"/>
    <w:rsid w:val="00EA3E9B"/>
    <w:rsid w:val="00EA7506"/>
    <w:rsid w:val="00EC7698"/>
    <w:rsid w:val="00F1361B"/>
    <w:rsid w:val="00F72161"/>
    <w:rsid w:val="00F759F9"/>
    <w:rsid w:val="00F84681"/>
    <w:rsid w:val="00F85A8B"/>
    <w:rsid w:val="00FB7F0F"/>
    <w:rsid w:val="00FE0FAF"/>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538ECE1"/>
  <w15:docId w15:val="{2EF3C9BF-0BA4-40C9-864E-78272753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467669725">
      <w:bodyDiv w:val="1"/>
      <w:marLeft w:val="0"/>
      <w:marRight w:val="0"/>
      <w:marTop w:val="0"/>
      <w:marBottom w:val="0"/>
      <w:divBdr>
        <w:top w:val="none" w:sz="0" w:space="0" w:color="auto"/>
        <w:left w:val="none" w:sz="0" w:space="0" w:color="auto"/>
        <w:bottom w:val="none" w:sz="0" w:space="0" w:color="auto"/>
        <w:right w:val="none" w:sz="0" w:space="0" w:color="auto"/>
      </w:divBdr>
    </w:div>
    <w:div w:id="580336263">
      <w:bodyDiv w:val="1"/>
      <w:marLeft w:val="0"/>
      <w:marRight w:val="0"/>
      <w:marTop w:val="0"/>
      <w:marBottom w:val="0"/>
      <w:divBdr>
        <w:top w:val="none" w:sz="0" w:space="0" w:color="auto"/>
        <w:left w:val="none" w:sz="0" w:space="0" w:color="auto"/>
        <w:bottom w:val="none" w:sz="0" w:space="0" w:color="auto"/>
        <w:right w:val="none" w:sz="0" w:space="0" w:color="auto"/>
      </w:divBdr>
    </w:div>
    <w:div w:id="1020547344">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22376-78A3-48BE-94D4-9936B34636B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field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3.xml><?xml version="1.0" encoding="utf-8"?>
<ds:datastoreItem xmlns:ds="http://schemas.openxmlformats.org/officeDocument/2006/customXml" ds:itemID="{3713C352-1F9E-4D88-8DDD-918A5D6C4EBD}"/>
</file>

<file path=customXml/itemProps4.xml><?xml version="1.0" encoding="utf-8"?>
<ds:datastoreItem xmlns:ds="http://schemas.openxmlformats.org/officeDocument/2006/customXml" ds:itemID="{46B5C76A-ECA3-4037-AC17-A1FE3512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 Stichbury</dc:creator>
  <cp:lastModifiedBy>kate@commscouncil.nz</cp:lastModifiedBy>
  <cp:revision>2</cp:revision>
  <cp:lastPrinted>2018-12-04T20:17:00Z</cp:lastPrinted>
  <dcterms:created xsi:type="dcterms:W3CDTF">2018-12-04T20:26:00Z</dcterms:created>
  <dcterms:modified xsi:type="dcterms:W3CDTF">2018-12-04T20:26:00Z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